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A6B1C" w14:textId="27AD0FDF" w:rsidR="003A1934" w:rsidRDefault="00C20194" w:rsidP="003E3367">
      <w:pPr>
        <w:jc w:val="right"/>
      </w:pPr>
      <w:r>
        <w:rPr>
          <w:rFonts w:hint="eastAsia"/>
        </w:rPr>
        <w:t>令和２年６月２９</w:t>
      </w:r>
      <w:r w:rsidR="00142D4F">
        <w:rPr>
          <w:rFonts w:hint="eastAsia"/>
        </w:rPr>
        <w:t>日</w:t>
      </w:r>
    </w:p>
    <w:p w14:paraId="579D1150" w14:textId="58B8C3DA" w:rsidR="00142D4F" w:rsidRDefault="00142D4F">
      <w:r>
        <w:rPr>
          <w:rFonts w:hint="eastAsia"/>
        </w:rPr>
        <w:t>日本ボーイスカウト福岡県連盟</w:t>
      </w:r>
    </w:p>
    <w:p w14:paraId="433E63AD" w14:textId="60615416" w:rsidR="00142D4F" w:rsidRDefault="00142D4F" w:rsidP="003E3367">
      <w:pPr>
        <w:ind w:firstLineChars="100" w:firstLine="210"/>
      </w:pPr>
      <w:r>
        <w:rPr>
          <w:rFonts w:hint="eastAsia"/>
        </w:rPr>
        <w:t>関係者　各位</w:t>
      </w:r>
      <w:bookmarkStart w:id="0" w:name="_GoBack"/>
      <w:bookmarkEnd w:id="0"/>
    </w:p>
    <w:p w14:paraId="10E3CD20" w14:textId="0E410524" w:rsidR="00142D4F" w:rsidRDefault="00142D4F"/>
    <w:p w14:paraId="6F6EF89D" w14:textId="35469516" w:rsidR="00142D4F" w:rsidRDefault="00142D4F" w:rsidP="003E3367">
      <w:pPr>
        <w:jc w:val="right"/>
      </w:pPr>
      <w:r>
        <w:rPr>
          <w:rFonts w:hint="eastAsia"/>
        </w:rPr>
        <w:t>日本ボーイスカウト福岡県連盟</w:t>
      </w:r>
    </w:p>
    <w:p w14:paraId="6FD233DF" w14:textId="216700B8" w:rsidR="00C20194" w:rsidRDefault="00C20194" w:rsidP="00C20194">
      <w:pPr>
        <w:wordWrap w:val="0"/>
        <w:jc w:val="right"/>
      </w:pPr>
      <w:r>
        <w:rPr>
          <w:rFonts w:hint="eastAsia"/>
        </w:rPr>
        <w:t>理　事　長　　森永　信一路</w:t>
      </w:r>
    </w:p>
    <w:p w14:paraId="6E2A4109" w14:textId="2588C5F7" w:rsidR="00142D4F" w:rsidRDefault="00C20194" w:rsidP="00C20194">
      <w:pPr>
        <w:jc w:val="right"/>
      </w:pPr>
      <w:r>
        <w:rPr>
          <w:rFonts w:hint="eastAsia"/>
        </w:rPr>
        <w:t xml:space="preserve">　　　</w:t>
      </w:r>
      <w:r w:rsidR="00142D4F">
        <w:rPr>
          <w:rFonts w:hint="eastAsia"/>
        </w:rPr>
        <w:t>県連盟コミッショナー</w:t>
      </w:r>
      <w:r>
        <w:rPr>
          <w:rFonts w:hint="eastAsia"/>
        </w:rPr>
        <w:t xml:space="preserve">　　</w:t>
      </w:r>
      <w:r w:rsidR="00142D4F" w:rsidRPr="00C20194">
        <w:rPr>
          <w:rFonts w:hint="eastAsia"/>
          <w:spacing w:val="26"/>
          <w:kern w:val="0"/>
          <w:fitText w:val="1260" w:id="-2031768576"/>
        </w:rPr>
        <w:t>結城　利</w:t>
      </w:r>
      <w:r w:rsidR="00142D4F" w:rsidRPr="00C20194">
        <w:rPr>
          <w:rFonts w:hint="eastAsia"/>
          <w:spacing w:val="1"/>
          <w:kern w:val="0"/>
          <w:fitText w:val="1260" w:id="-2031768576"/>
        </w:rPr>
        <w:t>章</w:t>
      </w:r>
    </w:p>
    <w:p w14:paraId="3EA666EE" w14:textId="10C78920" w:rsidR="00142D4F" w:rsidRDefault="00142D4F"/>
    <w:p w14:paraId="51E44586" w14:textId="02C71BF4" w:rsidR="00142D4F" w:rsidRDefault="00C20194" w:rsidP="003E3367">
      <w:pPr>
        <w:jc w:val="center"/>
      </w:pPr>
      <w:r w:rsidRPr="00142D4F">
        <w:rPr>
          <w:rFonts w:hint="eastAsia"/>
        </w:rPr>
        <w:t>新型コロナウイルス感染</w:t>
      </w:r>
      <w:r>
        <w:rPr>
          <w:rFonts w:hint="eastAsia"/>
        </w:rPr>
        <w:t>予防を見据えた</w:t>
      </w:r>
      <w:r w:rsidR="00142D4F">
        <w:rPr>
          <w:rFonts w:hint="eastAsia"/>
        </w:rPr>
        <w:t>福岡県連盟活動方針</w:t>
      </w:r>
    </w:p>
    <w:p w14:paraId="1180891C" w14:textId="0B18A81B" w:rsidR="00142D4F" w:rsidRPr="009078A2" w:rsidRDefault="00142D4F"/>
    <w:p w14:paraId="3CC7A2B4" w14:textId="043BA534" w:rsidR="009078A2" w:rsidRDefault="00C20194">
      <w:r>
        <w:rPr>
          <w:rFonts w:hint="eastAsia"/>
        </w:rPr>
        <w:t>三指　５月２４日に発表いたしました「新型コロナウイルス感染拡大を受けての福岡県連盟活動方針」について、福岡県における現在の状況および学校教育や経済活動の状況を鑑み</w:t>
      </w:r>
      <w:r w:rsidR="00B60E6F">
        <w:rPr>
          <w:rFonts w:hint="eastAsia"/>
        </w:rPr>
        <w:t>、現在発表している活動判断基準について、感染観察Ⅱから感染観察Ⅰへ</w:t>
      </w:r>
      <w:r w:rsidR="005E6B13">
        <w:rPr>
          <w:rFonts w:hint="eastAsia"/>
        </w:rPr>
        <w:t>移行</w:t>
      </w:r>
      <w:r w:rsidR="00B60E6F">
        <w:rPr>
          <w:rFonts w:hint="eastAsia"/>
        </w:rPr>
        <w:t>いたします。長い期間の自粛要請およびオンラインを主体とした活動</w:t>
      </w:r>
      <w:r w:rsidR="009078A2">
        <w:rPr>
          <w:rFonts w:hint="eastAsia"/>
        </w:rPr>
        <w:t>要請</w:t>
      </w:r>
      <w:r w:rsidR="00B60E6F">
        <w:rPr>
          <w:rFonts w:hint="eastAsia"/>
        </w:rPr>
        <w:t>など、</w:t>
      </w:r>
      <w:r w:rsidR="005E6B13">
        <w:rPr>
          <w:rFonts w:hint="eastAsia"/>
        </w:rPr>
        <w:t>大変厳しい方針に対し、ご理解ならびにご協力をいただき誠にありがとうございました。しかしながら、皆さまもご周知のとおり、新型コロナウイルスによる脅威が終息を迎えたわけではありません。</w:t>
      </w:r>
      <w:r w:rsidR="008F0C51">
        <w:rPr>
          <w:rFonts w:hint="eastAsia"/>
        </w:rPr>
        <w:t>引き続き、新型コロナウイルス感染禍</w:t>
      </w:r>
      <w:r w:rsidR="00AB2CC9">
        <w:rPr>
          <w:rFonts w:hint="eastAsia"/>
        </w:rPr>
        <w:t>の中で</w:t>
      </w:r>
      <w:r w:rsidR="005E6B13">
        <w:rPr>
          <w:rFonts w:hint="eastAsia"/>
        </w:rPr>
        <w:t>正しい予防、正しい行動</w:t>
      </w:r>
      <w:r w:rsidR="00AB2CC9">
        <w:rPr>
          <w:rFonts w:hint="eastAsia"/>
        </w:rPr>
        <w:t>が必要不可欠となります。</w:t>
      </w:r>
      <w:r w:rsidR="00BE6F51">
        <w:rPr>
          <w:rFonts w:hint="eastAsia"/>
        </w:rPr>
        <w:t>ボーイスカウト活動におきましては、日本連盟による「</w:t>
      </w:r>
      <w:r w:rsidR="00BE6F51" w:rsidRPr="008E411A">
        <w:rPr>
          <w:rFonts w:asciiTheme="minorEastAsia" w:hAnsiTheme="minorEastAsia" w:hint="eastAsia"/>
          <w:color w:val="4C4C4C"/>
          <w:szCs w:val="21"/>
          <w:shd w:val="clear" w:color="auto" w:fill="FFFFFF"/>
        </w:rPr>
        <w:t>スカウト活動における新型コロナウイルス感染拡大予防ガイドライン</w:t>
      </w:r>
      <w:r w:rsidR="00BE6F51">
        <w:rPr>
          <w:rFonts w:hint="eastAsia"/>
        </w:rPr>
        <w:t>」に従い、</w:t>
      </w:r>
      <w:r w:rsidR="00AB2CC9">
        <w:rPr>
          <w:rFonts w:hint="eastAsia"/>
        </w:rPr>
        <w:t>「新しい生活様式」を</w:t>
      </w:r>
      <w:r w:rsidR="009078A2">
        <w:rPr>
          <w:rFonts w:hint="eastAsia"/>
        </w:rPr>
        <w:t>確実</w:t>
      </w:r>
      <w:r w:rsidR="00AB2CC9">
        <w:rPr>
          <w:rFonts w:hint="eastAsia"/>
        </w:rPr>
        <w:t>に身につけさせ</w:t>
      </w:r>
      <w:r w:rsidR="00BE6F51">
        <w:rPr>
          <w:rFonts w:hint="eastAsia"/>
        </w:rPr>
        <w:t>るプログラム展開をお願いします。併せま</w:t>
      </w:r>
      <w:r w:rsidR="008F0C51">
        <w:rPr>
          <w:rFonts w:hint="eastAsia"/>
        </w:rPr>
        <w:t>して、福岡県連盟コミッショナーグループにおきまして、新型コロナ禍</w:t>
      </w:r>
      <w:r w:rsidR="00BE6F51">
        <w:rPr>
          <w:rFonts w:hint="eastAsia"/>
        </w:rPr>
        <w:t>における活動の方法や留意点に</w:t>
      </w:r>
      <w:r w:rsidR="006442EE">
        <w:rPr>
          <w:rFonts w:hint="eastAsia"/>
        </w:rPr>
        <w:t>ついて、部門ごとに示す準備を進めております。</w:t>
      </w:r>
      <w:r w:rsidR="00F116DC">
        <w:rPr>
          <w:rFonts w:hint="eastAsia"/>
        </w:rPr>
        <w:t>それらを、今後の活動の指針に据えて頂きたいと考えております。</w:t>
      </w:r>
    </w:p>
    <w:p w14:paraId="074DCEE8" w14:textId="6078A62A" w:rsidR="009078A2" w:rsidRPr="00E76E88" w:rsidRDefault="009078A2" w:rsidP="009078A2">
      <w:pPr>
        <w:ind w:firstLineChars="100" w:firstLine="210"/>
        <w:rPr>
          <w:rFonts w:ascii="ＭＳ 明朝" w:eastAsia="ＭＳ 明朝" w:hAnsi="ＭＳ 明朝"/>
        </w:rPr>
      </w:pPr>
      <w:r>
        <w:rPr>
          <w:rFonts w:hint="eastAsia"/>
        </w:rPr>
        <w:t>以上を踏まえ、６項目の福岡県連盟活動方針をお示しいたします。</w:t>
      </w:r>
      <w:r w:rsidRPr="009078A2">
        <w:rPr>
          <w:rFonts w:asciiTheme="minorEastAsia" w:hAnsiTheme="minorEastAsia" w:hint="eastAsia"/>
          <w:bCs/>
          <w:color w:val="4C4C4C"/>
          <w:szCs w:val="21"/>
          <w:shd w:val="clear" w:color="auto" w:fill="FFFFFF"/>
        </w:rPr>
        <w:t>尚、本方針</w:t>
      </w:r>
      <w:r>
        <w:rPr>
          <w:rFonts w:asciiTheme="minorEastAsia" w:hAnsiTheme="minorEastAsia" w:hint="eastAsia"/>
          <w:color w:val="4C4C4C"/>
          <w:szCs w:val="21"/>
          <w:shd w:val="clear" w:color="auto" w:fill="FFFFFF"/>
        </w:rPr>
        <w:t>につきましては、ボーイスカウト日本連盟および厚労省、福岡県による発表を受け逐次見直しを行って参ります。引き続き、ご理解とご協力を宜しくお願いいたします。</w:t>
      </w:r>
    </w:p>
    <w:p w14:paraId="2EE0558F" w14:textId="0F8B798B" w:rsidR="00F116DC" w:rsidRDefault="00F116DC" w:rsidP="00F116DC">
      <w:pPr>
        <w:jc w:val="right"/>
      </w:pPr>
      <w:r>
        <w:rPr>
          <w:rFonts w:hint="eastAsia"/>
        </w:rPr>
        <w:t>弥栄</w:t>
      </w:r>
    </w:p>
    <w:p w14:paraId="74C28CA1" w14:textId="77777777" w:rsidR="00F6200F" w:rsidRDefault="00F6200F" w:rsidP="00F116DC">
      <w:pPr>
        <w:jc w:val="right"/>
      </w:pPr>
    </w:p>
    <w:p w14:paraId="23DCC63D" w14:textId="253E400B" w:rsidR="00823B11" w:rsidRDefault="00823B11" w:rsidP="00823B11">
      <w:pPr>
        <w:rPr>
          <w:rFonts w:asciiTheme="minorEastAsia" w:hAnsiTheme="minorEastAsia"/>
          <w:color w:val="4C4C4C"/>
          <w:szCs w:val="21"/>
          <w:shd w:val="clear" w:color="auto" w:fill="FFFFFF"/>
        </w:rPr>
      </w:pPr>
      <w:r>
        <w:rPr>
          <w:rFonts w:asciiTheme="minorEastAsia" w:hAnsiTheme="minorEastAsia" w:hint="eastAsia"/>
          <w:color w:val="4C4C4C"/>
          <w:szCs w:val="21"/>
          <w:shd w:val="clear" w:color="auto" w:fill="FFFFFF"/>
        </w:rPr>
        <w:t>【</w:t>
      </w:r>
      <w:r w:rsidR="00F116DC">
        <w:rPr>
          <w:rFonts w:asciiTheme="minorEastAsia" w:hAnsiTheme="minorEastAsia" w:hint="eastAsia"/>
          <w:color w:val="4C4C4C"/>
          <w:szCs w:val="21"/>
          <w:shd w:val="clear" w:color="auto" w:fill="FFFFFF"/>
        </w:rPr>
        <w:t xml:space="preserve">６月２９日発表　</w:t>
      </w:r>
      <w:r>
        <w:rPr>
          <w:rFonts w:hint="eastAsia"/>
        </w:rPr>
        <w:t>新型コロナウイルス感染拡大を受けての福岡県連盟活動方針</w:t>
      </w:r>
      <w:r>
        <w:rPr>
          <w:rFonts w:asciiTheme="minorEastAsia" w:hAnsiTheme="minorEastAsia" w:hint="eastAsia"/>
          <w:color w:val="4C4C4C"/>
          <w:szCs w:val="21"/>
          <w:shd w:val="clear" w:color="auto" w:fill="FFFFFF"/>
        </w:rPr>
        <w:t>】</w:t>
      </w:r>
    </w:p>
    <w:p w14:paraId="1CCB2A5D" w14:textId="59AB3FE6" w:rsidR="008E411A" w:rsidRDefault="008E411A" w:rsidP="00823B11">
      <w:pPr>
        <w:ind w:left="420" w:hanging="420"/>
        <w:rPr>
          <w:rFonts w:asciiTheme="minorEastAsia" w:hAnsiTheme="minorEastAsia"/>
          <w:color w:val="4C4C4C"/>
          <w:szCs w:val="21"/>
          <w:shd w:val="clear" w:color="auto" w:fill="FFFFFF"/>
        </w:rPr>
      </w:pPr>
      <w:r>
        <w:rPr>
          <w:rFonts w:asciiTheme="minorEastAsia" w:hAnsiTheme="minorEastAsia" w:hint="eastAsia"/>
          <w:color w:val="4C4C4C"/>
          <w:szCs w:val="21"/>
          <w:shd w:val="clear" w:color="auto" w:fill="FFFFFF"/>
        </w:rPr>
        <w:t>１．日本連盟による「</w:t>
      </w:r>
      <w:r w:rsidRPr="008E411A">
        <w:rPr>
          <w:rFonts w:asciiTheme="minorEastAsia" w:hAnsiTheme="minorEastAsia" w:hint="eastAsia"/>
          <w:color w:val="4C4C4C"/>
          <w:szCs w:val="21"/>
          <w:shd w:val="clear" w:color="auto" w:fill="FFFFFF"/>
        </w:rPr>
        <w:t>スカウト活動における新型コロナウイルス感染拡大予防ガイドライン</w:t>
      </w:r>
      <w:r>
        <w:rPr>
          <w:rFonts w:asciiTheme="minorEastAsia" w:hAnsiTheme="minorEastAsia" w:hint="eastAsia"/>
          <w:color w:val="4C4C4C"/>
          <w:szCs w:val="21"/>
          <w:shd w:val="clear" w:color="auto" w:fill="FFFFFF"/>
        </w:rPr>
        <w:t>」に従うことを第一の方針とする。</w:t>
      </w:r>
      <w:r w:rsidR="003E3367">
        <w:rPr>
          <w:rFonts w:asciiTheme="minorEastAsia" w:hAnsiTheme="minorEastAsia" w:hint="eastAsia"/>
          <w:color w:val="4C4C4C"/>
          <w:szCs w:val="21"/>
          <w:shd w:val="clear" w:color="auto" w:fill="FFFFFF"/>
        </w:rPr>
        <w:t>（更新された場合はそれに従い、逐次県連盟方針を見直す。）</w:t>
      </w:r>
    </w:p>
    <w:p w14:paraId="44D12D11" w14:textId="49785501" w:rsidR="00823B11" w:rsidRDefault="008E411A" w:rsidP="00823B11">
      <w:pPr>
        <w:ind w:left="420" w:hanging="420"/>
        <w:rPr>
          <w:rFonts w:asciiTheme="minorEastAsia" w:hAnsiTheme="minorEastAsia"/>
          <w:color w:val="4C4C4C"/>
          <w:szCs w:val="21"/>
          <w:shd w:val="clear" w:color="auto" w:fill="FFFFFF"/>
        </w:rPr>
      </w:pPr>
      <w:r>
        <w:rPr>
          <w:rFonts w:asciiTheme="minorEastAsia" w:hAnsiTheme="minorEastAsia" w:hint="eastAsia"/>
          <w:color w:val="4C4C4C"/>
          <w:szCs w:val="21"/>
          <w:shd w:val="clear" w:color="auto" w:fill="FFFFFF"/>
        </w:rPr>
        <w:t>２</w:t>
      </w:r>
      <w:r w:rsidR="00823B11" w:rsidRPr="00823B11">
        <w:rPr>
          <w:rFonts w:asciiTheme="minorEastAsia" w:hAnsiTheme="minorEastAsia" w:hint="eastAsia"/>
          <w:color w:val="4C4C4C"/>
          <w:szCs w:val="21"/>
          <w:shd w:val="clear" w:color="auto" w:fill="FFFFFF"/>
        </w:rPr>
        <w:t>．福岡県</w:t>
      </w:r>
      <w:r w:rsidR="00F116DC">
        <w:rPr>
          <w:rFonts w:asciiTheme="minorEastAsia" w:hAnsiTheme="minorEastAsia" w:hint="eastAsia"/>
          <w:color w:val="4C4C4C"/>
          <w:szCs w:val="21"/>
          <w:shd w:val="clear" w:color="auto" w:fill="FFFFFF"/>
        </w:rPr>
        <w:t>の現在の状況を鑑み、</w:t>
      </w:r>
      <w:r w:rsidR="00823B11" w:rsidRPr="00823B11">
        <w:rPr>
          <w:rFonts w:asciiTheme="minorEastAsia" w:hAnsiTheme="minorEastAsia" w:hint="eastAsia"/>
          <w:color w:val="4C4C4C"/>
          <w:szCs w:val="21"/>
          <w:shd w:val="clear" w:color="auto" w:fill="FFFFFF"/>
        </w:rPr>
        <w:t>日本連盟ガイドラインの最終頁にある、「</w:t>
      </w:r>
      <w:r w:rsidR="00F116DC">
        <w:rPr>
          <w:rFonts w:asciiTheme="minorEastAsia" w:hAnsiTheme="minorEastAsia" w:hint="eastAsia"/>
          <w:color w:val="4C4C4C"/>
          <w:szCs w:val="21"/>
          <w:shd w:val="clear" w:color="auto" w:fill="FFFFFF"/>
        </w:rPr>
        <w:t>新型コロナウイルス感染に伴う活動判断のための検討基準（案）」の</w:t>
      </w:r>
      <w:r w:rsidR="00F116DC" w:rsidRPr="00F116DC">
        <w:rPr>
          <w:rFonts w:asciiTheme="minorEastAsia" w:hAnsiTheme="minorEastAsia" w:hint="eastAsia"/>
          <w:b/>
          <w:color w:val="4C4C4C"/>
          <w:szCs w:val="21"/>
          <w:shd w:val="clear" w:color="auto" w:fill="FFFFFF"/>
        </w:rPr>
        <w:t>感染観察Ⅰ</w:t>
      </w:r>
      <w:r w:rsidR="00823B11" w:rsidRPr="00823B11">
        <w:rPr>
          <w:rFonts w:asciiTheme="minorEastAsia" w:hAnsiTheme="minorEastAsia" w:hint="eastAsia"/>
          <w:color w:val="4C4C4C"/>
          <w:szCs w:val="21"/>
          <w:shd w:val="clear" w:color="auto" w:fill="FFFFFF"/>
        </w:rPr>
        <w:t>を活動判断の基準と</w:t>
      </w:r>
      <w:r w:rsidR="003E3367">
        <w:rPr>
          <w:rFonts w:asciiTheme="minorEastAsia" w:hAnsiTheme="minorEastAsia" w:hint="eastAsia"/>
          <w:color w:val="4C4C4C"/>
          <w:szCs w:val="21"/>
          <w:shd w:val="clear" w:color="auto" w:fill="FFFFFF"/>
        </w:rPr>
        <w:t>する</w:t>
      </w:r>
      <w:r w:rsidR="00823B11" w:rsidRPr="00823B11">
        <w:rPr>
          <w:rFonts w:asciiTheme="minorEastAsia" w:hAnsiTheme="minorEastAsia" w:hint="eastAsia"/>
          <w:color w:val="4C4C4C"/>
          <w:szCs w:val="21"/>
          <w:shd w:val="clear" w:color="auto" w:fill="FFFFFF"/>
        </w:rPr>
        <w:t>。</w:t>
      </w:r>
    </w:p>
    <w:p w14:paraId="2861F0A4" w14:textId="50846620" w:rsidR="0058290F" w:rsidRDefault="0058290F" w:rsidP="00823B11">
      <w:pPr>
        <w:ind w:left="420" w:hanging="420"/>
        <w:rPr>
          <w:rFonts w:asciiTheme="minorEastAsia" w:hAnsiTheme="minorEastAsia"/>
          <w:color w:val="4C4C4C"/>
          <w:szCs w:val="21"/>
          <w:shd w:val="clear" w:color="auto" w:fill="FFFFFF"/>
        </w:rPr>
      </w:pPr>
      <w:r>
        <w:rPr>
          <w:rFonts w:asciiTheme="minorEastAsia" w:hAnsiTheme="minorEastAsia" w:hint="eastAsia"/>
          <w:color w:val="4C4C4C"/>
          <w:szCs w:val="21"/>
          <w:shd w:val="clear" w:color="auto" w:fill="FFFFFF"/>
        </w:rPr>
        <w:t>３．新型コロナウイルス感染について危急の事態発生時は、当該地域の状況を鑑み、県連盟コミッショナーおよび地区コミッショナーの判断のもと、</w:t>
      </w:r>
      <w:r w:rsidR="00016AEF">
        <w:rPr>
          <w:rFonts w:asciiTheme="minorEastAsia" w:hAnsiTheme="minorEastAsia" w:hint="eastAsia"/>
          <w:color w:val="4C4C4C"/>
          <w:szCs w:val="21"/>
          <w:shd w:val="clear" w:color="auto" w:fill="FFFFFF"/>
        </w:rPr>
        <w:t>当該地区で現況に応じた独自</w:t>
      </w:r>
      <w:r>
        <w:rPr>
          <w:rFonts w:asciiTheme="minorEastAsia" w:hAnsiTheme="minorEastAsia" w:hint="eastAsia"/>
          <w:color w:val="4C4C4C"/>
          <w:szCs w:val="21"/>
          <w:shd w:val="clear" w:color="auto" w:fill="FFFFFF"/>
        </w:rPr>
        <w:t>方針を示す</w:t>
      </w:r>
      <w:r w:rsidR="009078A2">
        <w:rPr>
          <w:rFonts w:asciiTheme="minorEastAsia" w:hAnsiTheme="minorEastAsia" w:hint="eastAsia"/>
          <w:color w:val="4C4C4C"/>
          <w:szCs w:val="21"/>
          <w:shd w:val="clear" w:color="auto" w:fill="FFFFFF"/>
        </w:rPr>
        <w:t>こととする</w:t>
      </w:r>
      <w:r>
        <w:rPr>
          <w:rFonts w:asciiTheme="minorEastAsia" w:hAnsiTheme="minorEastAsia" w:hint="eastAsia"/>
          <w:color w:val="4C4C4C"/>
          <w:szCs w:val="21"/>
          <w:shd w:val="clear" w:color="auto" w:fill="FFFFFF"/>
        </w:rPr>
        <w:t>。</w:t>
      </w:r>
    </w:p>
    <w:p w14:paraId="41AD9B9A" w14:textId="12432060" w:rsidR="00823B11" w:rsidRDefault="00016AEF" w:rsidP="00823B11">
      <w:pPr>
        <w:ind w:left="420" w:hanging="420"/>
        <w:rPr>
          <w:rFonts w:asciiTheme="minorEastAsia" w:hAnsiTheme="minorEastAsia"/>
          <w:color w:val="4C4C4C"/>
          <w:szCs w:val="21"/>
          <w:shd w:val="clear" w:color="auto" w:fill="FFFFFF"/>
        </w:rPr>
      </w:pPr>
      <w:r>
        <w:rPr>
          <w:rFonts w:asciiTheme="minorEastAsia" w:hAnsiTheme="minorEastAsia" w:hint="eastAsia"/>
          <w:color w:val="4C4C4C"/>
          <w:szCs w:val="21"/>
          <w:shd w:val="clear" w:color="auto" w:fill="FFFFFF"/>
        </w:rPr>
        <w:t>４</w:t>
      </w:r>
      <w:r w:rsidR="00823B11">
        <w:rPr>
          <w:rFonts w:asciiTheme="minorEastAsia" w:hAnsiTheme="minorEastAsia" w:hint="eastAsia"/>
          <w:color w:val="4C4C4C"/>
          <w:szCs w:val="21"/>
          <w:shd w:val="clear" w:color="auto" w:fill="FFFFFF"/>
        </w:rPr>
        <w:t>．</w:t>
      </w:r>
      <w:r w:rsidR="00E76E88">
        <w:rPr>
          <w:rFonts w:asciiTheme="minorEastAsia" w:hAnsiTheme="minorEastAsia" w:hint="eastAsia"/>
          <w:color w:val="4C4C4C"/>
          <w:szCs w:val="21"/>
          <w:shd w:val="clear" w:color="auto" w:fill="FFFFFF"/>
        </w:rPr>
        <w:t>８月</w:t>
      </w:r>
      <w:r w:rsidR="00F6200F">
        <w:rPr>
          <w:rFonts w:asciiTheme="minorEastAsia" w:hAnsiTheme="minorEastAsia" w:hint="eastAsia"/>
          <w:color w:val="4C4C4C"/>
          <w:szCs w:val="21"/>
          <w:shd w:val="clear" w:color="auto" w:fill="FFFFFF"/>
        </w:rPr>
        <w:t>３１日</w:t>
      </w:r>
      <w:r w:rsidR="00382E75">
        <w:rPr>
          <w:rFonts w:asciiTheme="minorEastAsia" w:hAnsiTheme="minorEastAsia" w:hint="eastAsia"/>
          <w:color w:val="4C4C4C"/>
          <w:szCs w:val="21"/>
          <w:shd w:val="clear" w:color="auto" w:fill="FFFFFF"/>
        </w:rPr>
        <w:t>までの宿泊を伴う活動の中止もしくは延期。</w:t>
      </w:r>
      <w:r w:rsidR="00F116DC">
        <w:rPr>
          <w:rFonts w:asciiTheme="minorEastAsia" w:hAnsiTheme="minorEastAsia" w:hint="eastAsia"/>
          <w:color w:val="4C4C4C"/>
          <w:szCs w:val="21"/>
          <w:shd w:val="clear" w:color="auto" w:fill="FFFFFF"/>
        </w:rPr>
        <w:t>（９月以降については日本連盟の発表に従い方針の見直しを行う。）</w:t>
      </w:r>
    </w:p>
    <w:p w14:paraId="2A675E91" w14:textId="2E00FEC7" w:rsidR="00EC4487" w:rsidRDefault="00016AEF" w:rsidP="00EC4487">
      <w:pPr>
        <w:ind w:left="420" w:hanging="420"/>
        <w:rPr>
          <w:rFonts w:asciiTheme="minorEastAsia" w:hAnsiTheme="minorEastAsia"/>
          <w:color w:val="4C4C4C"/>
          <w:szCs w:val="21"/>
          <w:shd w:val="clear" w:color="auto" w:fill="FFFFFF"/>
        </w:rPr>
      </w:pPr>
      <w:r>
        <w:rPr>
          <w:rFonts w:asciiTheme="minorEastAsia" w:hAnsiTheme="minorEastAsia" w:hint="eastAsia"/>
          <w:color w:val="4C4C4C"/>
          <w:szCs w:val="21"/>
          <w:shd w:val="clear" w:color="auto" w:fill="FFFFFF"/>
        </w:rPr>
        <w:t>５</w:t>
      </w:r>
      <w:r w:rsidR="00382E75">
        <w:rPr>
          <w:rFonts w:asciiTheme="minorEastAsia" w:hAnsiTheme="minorEastAsia" w:hint="eastAsia"/>
          <w:color w:val="4C4C4C"/>
          <w:szCs w:val="21"/>
          <w:shd w:val="clear" w:color="auto" w:fill="FFFFFF"/>
        </w:rPr>
        <w:t>．</w:t>
      </w:r>
      <w:r w:rsidR="00457F42">
        <w:rPr>
          <w:rFonts w:asciiTheme="minorEastAsia" w:hAnsiTheme="minorEastAsia" w:hint="eastAsia"/>
          <w:color w:val="4C4C4C"/>
          <w:szCs w:val="21"/>
          <w:shd w:val="clear" w:color="auto" w:fill="FFFFFF"/>
        </w:rPr>
        <w:t>新型コロナウイルス感染予防について、団関係者および保護者と綿密な連携を図る。</w:t>
      </w:r>
      <w:r w:rsidR="00457F42">
        <w:rPr>
          <w:rFonts w:asciiTheme="minorEastAsia" w:hAnsiTheme="minorEastAsia"/>
          <w:color w:val="4C4C4C"/>
          <w:szCs w:val="21"/>
          <w:shd w:val="clear" w:color="auto" w:fill="FFFFFF"/>
        </w:rPr>
        <w:t xml:space="preserve"> </w:t>
      </w:r>
    </w:p>
    <w:p w14:paraId="53008711" w14:textId="7A6A412E" w:rsidR="00823B11" w:rsidRPr="00E76E88" w:rsidRDefault="00016AEF" w:rsidP="00F6200F">
      <w:pPr>
        <w:ind w:left="420" w:hangingChars="200" w:hanging="420"/>
        <w:rPr>
          <w:rFonts w:ascii="ＭＳ 明朝" w:eastAsia="ＭＳ 明朝" w:hAnsi="ＭＳ 明朝"/>
        </w:rPr>
      </w:pPr>
      <w:r>
        <w:rPr>
          <w:rFonts w:asciiTheme="minorEastAsia" w:hAnsiTheme="minorEastAsia" w:hint="eastAsia"/>
          <w:color w:val="4C4C4C"/>
          <w:szCs w:val="21"/>
          <w:shd w:val="clear" w:color="auto" w:fill="FFFFFF"/>
        </w:rPr>
        <w:t>６</w:t>
      </w:r>
      <w:r w:rsidR="00457F42">
        <w:rPr>
          <w:rFonts w:asciiTheme="minorEastAsia" w:hAnsiTheme="minorEastAsia" w:hint="eastAsia"/>
          <w:color w:val="4C4C4C"/>
          <w:szCs w:val="21"/>
          <w:shd w:val="clear" w:color="auto" w:fill="FFFFFF"/>
        </w:rPr>
        <w:t>．新しい生活様式に基づくスカウト活動推進のための団の危機管理体制の構築および感染予防装備品</w:t>
      </w:r>
      <w:r w:rsidR="0058290F">
        <w:rPr>
          <w:rFonts w:asciiTheme="minorEastAsia" w:hAnsiTheme="minorEastAsia" w:hint="eastAsia"/>
          <w:color w:val="4C4C4C"/>
          <w:szCs w:val="21"/>
          <w:shd w:val="clear" w:color="auto" w:fill="FFFFFF"/>
        </w:rPr>
        <w:t>について各自の</w:t>
      </w:r>
      <w:r w:rsidR="00457F42">
        <w:rPr>
          <w:rFonts w:asciiTheme="minorEastAsia" w:hAnsiTheme="minorEastAsia" w:hint="eastAsia"/>
          <w:color w:val="4C4C4C"/>
          <w:szCs w:val="21"/>
          <w:shd w:val="clear" w:color="auto" w:fill="FFFFFF"/>
        </w:rPr>
        <w:t>準備</w:t>
      </w:r>
      <w:r w:rsidR="0058290F">
        <w:rPr>
          <w:rFonts w:asciiTheme="minorEastAsia" w:hAnsiTheme="minorEastAsia" w:hint="eastAsia"/>
          <w:color w:val="4C4C4C"/>
          <w:szCs w:val="21"/>
          <w:shd w:val="clear" w:color="auto" w:fill="FFFFFF"/>
        </w:rPr>
        <w:t>徹底</w:t>
      </w:r>
      <w:r w:rsidR="00457F42">
        <w:rPr>
          <w:rFonts w:asciiTheme="minorEastAsia" w:hAnsiTheme="minorEastAsia" w:hint="eastAsia"/>
          <w:color w:val="4C4C4C"/>
          <w:szCs w:val="21"/>
          <w:shd w:val="clear" w:color="auto" w:fill="FFFFFF"/>
        </w:rPr>
        <w:t>を図る。</w:t>
      </w:r>
    </w:p>
    <w:sectPr w:rsidR="00823B11" w:rsidRPr="00E76E88" w:rsidSect="00E76E8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DB7472"/>
    <w:multiLevelType w:val="hybridMultilevel"/>
    <w:tmpl w:val="CE26397A"/>
    <w:lvl w:ilvl="0" w:tplc="6E287D70">
      <w:start w:val="1"/>
      <w:numFmt w:val="decimalFullWidth"/>
      <w:lvlText w:val="%1．"/>
      <w:lvlJc w:val="left"/>
      <w:pPr>
        <w:ind w:left="408" w:hanging="40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D4F"/>
    <w:rsid w:val="00016AEF"/>
    <w:rsid w:val="000A56EF"/>
    <w:rsid w:val="00142D4F"/>
    <w:rsid w:val="001879E5"/>
    <w:rsid w:val="002B640E"/>
    <w:rsid w:val="00382E75"/>
    <w:rsid w:val="003A1934"/>
    <w:rsid w:val="003E3367"/>
    <w:rsid w:val="00457F42"/>
    <w:rsid w:val="0058290F"/>
    <w:rsid w:val="005E6B13"/>
    <w:rsid w:val="006442EE"/>
    <w:rsid w:val="00823B11"/>
    <w:rsid w:val="008E411A"/>
    <w:rsid w:val="008F0C51"/>
    <w:rsid w:val="009078A2"/>
    <w:rsid w:val="00912C2F"/>
    <w:rsid w:val="00AB2CC9"/>
    <w:rsid w:val="00B60E6F"/>
    <w:rsid w:val="00BE6F51"/>
    <w:rsid w:val="00C20194"/>
    <w:rsid w:val="00E76E88"/>
    <w:rsid w:val="00EB27BE"/>
    <w:rsid w:val="00EC4487"/>
    <w:rsid w:val="00F116DC"/>
    <w:rsid w:val="00F6200F"/>
    <w:rsid w:val="00FB4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81AC40"/>
  <w15:chartTrackingRefBased/>
  <w15:docId w15:val="{383B8336-91E3-47B6-AD3B-B927BF733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42D4F"/>
  </w:style>
  <w:style w:type="character" w:customStyle="1" w:styleId="a4">
    <w:name w:val="日付 (文字)"/>
    <w:basedOn w:val="a0"/>
    <w:link w:val="a3"/>
    <w:uiPriority w:val="99"/>
    <w:semiHidden/>
    <w:rsid w:val="00142D4F"/>
  </w:style>
  <w:style w:type="paragraph" w:styleId="a5">
    <w:name w:val="List Paragraph"/>
    <w:basedOn w:val="a"/>
    <w:uiPriority w:val="34"/>
    <w:qFormat/>
    <w:rsid w:val="00823B1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175</Words>
  <Characters>999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結城 利章</dc:creator>
  <cp:keywords/>
  <dc:description/>
  <cp:lastModifiedBy>Windows ユーザー</cp:lastModifiedBy>
  <cp:revision>4</cp:revision>
  <dcterms:created xsi:type="dcterms:W3CDTF">2020-06-28T15:22:00Z</dcterms:created>
  <dcterms:modified xsi:type="dcterms:W3CDTF">2020-06-29T10:07:00Z</dcterms:modified>
</cp:coreProperties>
</file>